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E0" w14:textId="4B99FAC7" w:rsidR="00A66E41" w:rsidRPr="005905AB" w:rsidRDefault="005905AB" w:rsidP="00B36DDB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Protokół nr </w:t>
      </w:r>
      <w:r w:rsidR="00AD1A40">
        <w:rPr>
          <w:b/>
          <w:i/>
          <w:szCs w:val="24"/>
        </w:rPr>
        <w:t>LV</w:t>
      </w:r>
      <w:r w:rsidRPr="005905AB">
        <w:rPr>
          <w:b/>
          <w:i/>
          <w:szCs w:val="24"/>
        </w:rPr>
        <w:t xml:space="preserve"> (</w:t>
      </w:r>
      <w:r w:rsidR="00AD1A40">
        <w:rPr>
          <w:b/>
          <w:i/>
          <w:szCs w:val="24"/>
        </w:rPr>
        <w:t>5</w:t>
      </w:r>
      <w:r w:rsidR="00884D40">
        <w:rPr>
          <w:b/>
          <w:i/>
          <w:szCs w:val="24"/>
        </w:rPr>
        <w:t>5</w:t>
      </w:r>
      <w:r w:rsidR="00A66E41" w:rsidRPr="005905AB">
        <w:rPr>
          <w:b/>
          <w:i/>
          <w:szCs w:val="24"/>
        </w:rPr>
        <w:t>) z Sesji Rady Powiatu w Gołdapi</w:t>
      </w:r>
    </w:p>
    <w:p w14:paraId="0B465DCF" w14:textId="18F7F203" w:rsidR="00A66E41" w:rsidRPr="00AD1A40" w:rsidRDefault="005905AB" w:rsidP="00B36DDB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AD1A40">
        <w:rPr>
          <w:b/>
          <w:i/>
          <w:szCs w:val="24"/>
        </w:rPr>
        <w:t>w dniu 2</w:t>
      </w:r>
      <w:r w:rsidR="00884D40">
        <w:rPr>
          <w:b/>
          <w:i/>
          <w:szCs w:val="24"/>
        </w:rPr>
        <w:t>4 czerwca</w:t>
      </w:r>
      <w:r w:rsidR="00A66E41" w:rsidRPr="00AD1A40">
        <w:rPr>
          <w:b/>
          <w:i/>
          <w:szCs w:val="24"/>
        </w:rPr>
        <w:t xml:space="preserve"> 202</w:t>
      </w:r>
      <w:r w:rsidR="00AD1A40" w:rsidRPr="00AD1A40">
        <w:rPr>
          <w:b/>
          <w:i/>
          <w:szCs w:val="24"/>
        </w:rPr>
        <w:t>2</w:t>
      </w:r>
      <w:r w:rsidR="00A66E41" w:rsidRPr="00AD1A40">
        <w:rPr>
          <w:b/>
          <w:i/>
          <w:szCs w:val="24"/>
        </w:rPr>
        <w:t xml:space="preserve"> r. </w:t>
      </w:r>
    </w:p>
    <w:p w14:paraId="258980DA" w14:textId="77777777" w:rsidR="00A66E41" w:rsidRPr="005905AB" w:rsidRDefault="00A66E41" w:rsidP="00B36DDB">
      <w:pPr>
        <w:pStyle w:val="Nagwek3"/>
        <w:spacing w:before="0" w:line="360" w:lineRule="auto"/>
        <w:ind w:left="6372" w:firstLine="708"/>
        <w:jc w:val="center"/>
        <w:rPr>
          <w:rFonts w:eastAsiaTheme="minorEastAsia"/>
          <w:szCs w:val="24"/>
        </w:rPr>
      </w:pPr>
    </w:p>
    <w:p w14:paraId="2720FCF2" w14:textId="624DA795" w:rsidR="00A66E41" w:rsidRPr="005905AB" w:rsidRDefault="00A66E41" w:rsidP="00B36DDB">
      <w:pPr>
        <w:pStyle w:val="Nagwek3"/>
        <w:spacing w:before="0" w:line="360" w:lineRule="auto"/>
        <w:ind w:left="6372" w:firstLine="708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 </w:t>
      </w:r>
      <w:r w:rsidRPr="00AD1A40">
        <w:rPr>
          <w:b/>
          <w:i/>
          <w:szCs w:val="24"/>
        </w:rPr>
        <w:t>w godz.</w:t>
      </w:r>
      <w:r w:rsidR="005905AB" w:rsidRPr="00AF2E91">
        <w:rPr>
          <w:b/>
          <w:i/>
          <w:szCs w:val="24"/>
        </w:rPr>
        <w:t>13</w:t>
      </w:r>
      <w:r w:rsidRPr="00AF2E91">
        <w:rPr>
          <w:b/>
          <w:i/>
          <w:szCs w:val="24"/>
          <w:vertAlign w:val="superscript"/>
        </w:rPr>
        <w:t xml:space="preserve">00 </w:t>
      </w:r>
      <w:r w:rsidRPr="00AF2E91">
        <w:rPr>
          <w:b/>
          <w:i/>
          <w:szCs w:val="24"/>
        </w:rPr>
        <w:t xml:space="preserve">– </w:t>
      </w:r>
      <w:r w:rsidR="004F7735" w:rsidRPr="00AF2E91">
        <w:rPr>
          <w:b/>
          <w:i/>
          <w:szCs w:val="24"/>
        </w:rPr>
        <w:t>1</w:t>
      </w:r>
      <w:r w:rsidR="00AF2E91" w:rsidRPr="00AF2E91">
        <w:rPr>
          <w:b/>
          <w:i/>
          <w:szCs w:val="24"/>
        </w:rPr>
        <w:t>3</w:t>
      </w:r>
      <w:r w:rsidR="00AD1A40" w:rsidRPr="00AF2E91">
        <w:rPr>
          <w:b/>
          <w:i/>
          <w:szCs w:val="24"/>
          <w:vertAlign w:val="superscript"/>
        </w:rPr>
        <w:t>16</w:t>
      </w:r>
    </w:p>
    <w:p w14:paraId="379489E9" w14:textId="77777777" w:rsidR="00A66E41" w:rsidRPr="005905AB" w:rsidRDefault="00A66E41" w:rsidP="00B36DDB">
      <w:pPr>
        <w:shd w:val="clear" w:color="auto" w:fill="FFFFFF"/>
        <w:spacing w:before="0" w:after="0"/>
        <w:jc w:val="both"/>
        <w:rPr>
          <w:lang w:eastAsia="en-US"/>
        </w:rPr>
      </w:pPr>
    </w:p>
    <w:p w14:paraId="587B79BF" w14:textId="42AC2502" w:rsidR="00A66E41" w:rsidRPr="005905AB" w:rsidRDefault="005905AB" w:rsidP="00B36DDB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t>P</w:t>
      </w:r>
      <w:r w:rsidR="00D50225" w:rsidRPr="005905AB">
        <w:t>rzewodnicząca</w:t>
      </w:r>
      <w:r w:rsidR="00A66E41" w:rsidRPr="005905AB">
        <w:t xml:space="preserve"> Rady Powiatu Pani Alicja Iwaniuk stwierdziła quorum pozwalające </w:t>
      </w:r>
      <w:r w:rsidR="00A66E41" w:rsidRPr="005905AB">
        <w:br/>
        <w:t xml:space="preserve">na podejmowanie prawomocnych uchwał i przyjmowanie sprawozdań: na 15 Radnych stanowiących ustawowy skład Rady obecnych było </w:t>
      </w:r>
      <w:r w:rsidR="00884D40">
        <w:t>8</w:t>
      </w:r>
      <w:r w:rsidR="00A66E41" w:rsidRPr="005905AB">
        <w:t xml:space="preserve"> Radnych</w:t>
      </w:r>
      <w:r w:rsidR="00A66E41" w:rsidRPr="005905AB">
        <w:rPr>
          <w:sz w:val="26"/>
          <w:szCs w:val="26"/>
        </w:rPr>
        <w:t xml:space="preserve"> </w:t>
      </w:r>
      <w:r w:rsidR="00A66E41" w:rsidRPr="005905AB">
        <w:rPr>
          <w:i/>
          <w:iCs/>
          <w:sz w:val="20"/>
          <w:szCs w:val="20"/>
        </w:rPr>
        <w:t xml:space="preserve">/lista obecności </w:t>
      </w:r>
      <w:r w:rsidR="00A66E41" w:rsidRPr="005905AB">
        <w:rPr>
          <w:i/>
          <w:iCs/>
          <w:sz w:val="20"/>
          <w:szCs w:val="20"/>
        </w:rPr>
        <w:br/>
        <w:t xml:space="preserve">w załączeniu- zał. nr 1 do protokołu/. </w:t>
      </w:r>
    </w:p>
    <w:p w14:paraId="13FA86E1" w14:textId="77777777" w:rsidR="00A66E41" w:rsidRPr="005905AB" w:rsidRDefault="00A66E41" w:rsidP="00B36DDB">
      <w:pPr>
        <w:pStyle w:val="NormalnyWeb"/>
        <w:spacing w:before="0" w:beforeAutospacing="0" w:after="0" w:afterAutospacing="0" w:line="360" w:lineRule="auto"/>
      </w:pPr>
      <w:r w:rsidRPr="005905AB">
        <w:t>Obecni:</w:t>
      </w:r>
    </w:p>
    <w:p w14:paraId="0D152E33" w14:textId="291BF076" w:rsidR="00A66E41" w:rsidRPr="005905AB" w:rsidRDefault="00A66E41" w:rsidP="00B36DDB">
      <w:pPr>
        <w:pStyle w:val="NormalnyWeb"/>
        <w:spacing w:before="0" w:beforeAutospacing="0" w:after="0" w:afterAutospacing="0" w:line="360" w:lineRule="auto"/>
        <w:rPr>
          <w:rFonts w:eastAsiaTheme="minorEastAsia"/>
        </w:rPr>
      </w:pPr>
      <w:r w:rsidRPr="005905AB">
        <w:t>1. Andrzej Ciołek</w:t>
      </w:r>
      <w:r w:rsidRPr="005905AB">
        <w:br/>
      </w:r>
      <w:r w:rsidRPr="00884D40">
        <w:rPr>
          <w:strike/>
        </w:rPr>
        <w:t>2. Józef Dominiuk</w:t>
      </w:r>
      <w:r w:rsidRPr="005905AB">
        <w:br/>
      </w:r>
      <w:r w:rsidRPr="00884D40">
        <w:rPr>
          <w:strike/>
        </w:rPr>
        <w:t>3. Jarosław Wiktor Dzienis</w:t>
      </w:r>
      <w:r w:rsidRPr="005905AB">
        <w:t xml:space="preserve"> </w:t>
      </w:r>
      <w:r w:rsidRPr="005905AB">
        <w:br/>
        <w:t>4. Anna Falińska</w:t>
      </w:r>
      <w:r w:rsidRPr="005905AB">
        <w:br/>
      </w:r>
      <w:r w:rsidRPr="00884D40">
        <w:rPr>
          <w:strike/>
        </w:rPr>
        <w:t>5. Wacław Grenda</w:t>
      </w:r>
      <w:r w:rsidRPr="005905AB">
        <w:br/>
        <w:t>6. Alicja Anna Iwaniuk</w:t>
      </w:r>
      <w:r w:rsidRPr="005905AB">
        <w:br/>
      </w:r>
      <w:r w:rsidRPr="005905AB">
        <w:rPr>
          <w:strike/>
        </w:rPr>
        <w:t>7. Małgorzata Marianna Kuliś</w:t>
      </w:r>
      <w:r w:rsidRPr="005905AB">
        <w:br/>
      </w:r>
      <w:r w:rsidRPr="00AD1A40">
        <w:rPr>
          <w:strike/>
        </w:rPr>
        <w:t>8. Marek Kuskowski</w:t>
      </w:r>
      <w:r w:rsidRPr="005905AB">
        <w:t xml:space="preserve"> </w:t>
      </w:r>
      <w:r w:rsidRPr="005905AB">
        <w:br/>
      </w:r>
      <w:r w:rsidRPr="00884D40">
        <w:rPr>
          <w:strike/>
        </w:rPr>
        <w:t>9. Leszek Retel</w:t>
      </w:r>
      <w:r w:rsidRPr="005905AB">
        <w:br/>
        <w:t xml:space="preserve">10. Grażyna Barbara Senda </w:t>
      </w:r>
      <w:r w:rsidRPr="005905AB">
        <w:br/>
        <w:t>11. Karol Szablak</w:t>
      </w:r>
      <w:r w:rsidRPr="005905AB">
        <w:br/>
        <w:t xml:space="preserve">12. Wioletta Tomaszewska-Walc </w:t>
      </w:r>
      <w:r w:rsidRPr="005905AB">
        <w:br/>
        <w:t>13. Marzanna Marianna Wardziejewska</w:t>
      </w:r>
      <w:r w:rsidRPr="005905AB">
        <w:br/>
      </w:r>
      <w:r w:rsidRPr="00884D40">
        <w:rPr>
          <w:strike/>
        </w:rPr>
        <w:t>14. Piotr Wasilewski</w:t>
      </w:r>
      <w:r w:rsidRPr="005905AB">
        <w:t xml:space="preserve"> </w:t>
      </w:r>
      <w:r w:rsidRPr="005905AB">
        <w:br/>
        <w:t>15. Stanisław Wójtowicz</w:t>
      </w:r>
    </w:p>
    <w:p w14:paraId="009A0072" w14:textId="77777777" w:rsidR="00A66E41" w:rsidRPr="005905AB" w:rsidRDefault="00A66E41" w:rsidP="00B36DDB">
      <w:pPr>
        <w:pStyle w:val="NormalnyWeb"/>
        <w:spacing w:before="0" w:beforeAutospacing="0" w:after="0" w:afterAutospacing="0" w:line="360" w:lineRule="auto"/>
      </w:pPr>
    </w:p>
    <w:p w14:paraId="2F0FC572" w14:textId="77777777" w:rsidR="00A66E41" w:rsidRPr="005905AB" w:rsidRDefault="00A66E41" w:rsidP="00B36DDB">
      <w:pPr>
        <w:spacing w:before="0" w:after="0"/>
        <w:jc w:val="both"/>
        <w:rPr>
          <w:b/>
          <w:lang w:eastAsia="en-US"/>
        </w:rPr>
      </w:pPr>
      <w:r w:rsidRPr="005905AB">
        <w:rPr>
          <w:b/>
          <w:lang w:eastAsia="en-US"/>
        </w:rPr>
        <w:t>Ad. 1</w:t>
      </w:r>
    </w:p>
    <w:p w14:paraId="0B166A74" w14:textId="30F1E3F0" w:rsidR="00A66E41" w:rsidRPr="005905AB" w:rsidRDefault="005905AB" w:rsidP="00B36DDB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poinformowała wszystkich uczestników sesji Rady Powiatu w Gołdapi, iż obrady są transmitowane i utrwalane za pomocą urządzeń</w:t>
      </w:r>
      <w:r w:rsidR="00BA4679">
        <w:t xml:space="preserve"> rejestrujących obraz i dźwięk.</w:t>
      </w:r>
    </w:p>
    <w:p w14:paraId="75FEA06B" w14:textId="77777777" w:rsidR="00A66E41" w:rsidRPr="005905AB" w:rsidRDefault="00A66E41" w:rsidP="00B36DDB">
      <w:pPr>
        <w:spacing w:before="0" w:after="0"/>
        <w:jc w:val="both"/>
      </w:pPr>
      <w:bookmarkStart w:id="0" w:name="_Hlk61955240"/>
    </w:p>
    <w:p w14:paraId="063DB836" w14:textId="5444E53F" w:rsidR="004126ED" w:rsidRPr="00884D40" w:rsidRDefault="005905AB" w:rsidP="00B36DDB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przywitała przybyły</w:t>
      </w:r>
      <w:r w:rsidR="00BA4679">
        <w:t xml:space="preserve">ch na Sesję Radnych, </w:t>
      </w:r>
      <w:r w:rsidR="00BA4679" w:rsidRPr="00951DB8">
        <w:t xml:space="preserve">dyrektorów powiatowych jednostek organizacyjnych, </w:t>
      </w:r>
      <w:r w:rsidR="00BA4679" w:rsidRPr="00D412B2">
        <w:t xml:space="preserve">a także naczelników wydziałów </w:t>
      </w:r>
      <w:r w:rsidR="006D1347">
        <w:br/>
      </w:r>
      <w:r w:rsidR="00BA4679" w:rsidRPr="00D412B2">
        <w:t xml:space="preserve">oraz </w:t>
      </w:r>
      <w:r w:rsidR="00BA4679">
        <w:t>lokalne media</w:t>
      </w:r>
      <w:r w:rsidR="00A66E41" w:rsidRPr="005905AB">
        <w:t xml:space="preserve"> i otworzyła obrady </w:t>
      </w:r>
      <w:r w:rsidR="00AD1A40">
        <w:t>LV</w:t>
      </w:r>
      <w:r w:rsidR="00A66E41" w:rsidRPr="005905AB">
        <w:t xml:space="preserve"> (</w:t>
      </w:r>
      <w:r w:rsidR="00AD1A40">
        <w:t>5</w:t>
      </w:r>
      <w:r w:rsidR="00884D40">
        <w:t>5</w:t>
      </w:r>
      <w:r w:rsidR="00A66E41" w:rsidRPr="005905AB">
        <w:t>)</w:t>
      </w:r>
      <w:r w:rsidR="00A66E41" w:rsidRPr="005905AB">
        <w:rPr>
          <w:b/>
          <w:i/>
        </w:rPr>
        <w:t xml:space="preserve"> </w:t>
      </w:r>
      <w:r w:rsidR="00A66E41" w:rsidRPr="005905AB">
        <w:t>Sesji Rady Powiatu</w:t>
      </w:r>
      <w:bookmarkEnd w:id="0"/>
      <w:r w:rsidR="00A66E41" w:rsidRPr="005905AB">
        <w:t>.</w:t>
      </w:r>
    </w:p>
    <w:p w14:paraId="6081D562" w14:textId="77777777" w:rsidR="000D25AC" w:rsidRPr="00DD0A66" w:rsidRDefault="000D25AC" w:rsidP="000D25AC">
      <w:pPr>
        <w:spacing w:before="0" w:after="0"/>
        <w:jc w:val="both"/>
      </w:pPr>
      <w:r w:rsidRPr="00DD0A66">
        <w:rPr>
          <w:b/>
          <w:iCs/>
        </w:rPr>
        <w:lastRenderedPageBreak/>
        <w:t>Ad. 2</w:t>
      </w:r>
    </w:p>
    <w:p w14:paraId="197436E2" w14:textId="30581DBD" w:rsidR="000D25AC" w:rsidRPr="00DD0A66" w:rsidRDefault="000D25AC" w:rsidP="000D25AC">
      <w:pPr>
        <w:spacing w:before="0" w:after="0"/>
        <w:jc w:val="both"/>
      </w:pPr>
      <w:r w:rsidRPr="00DD0A66">
        <w:t xml:space="preserve">Przewodnicząca Rady Powiatu Pani Alicja Iwaniuk  przedstawiła proponowany porządek obrad  Przewodnicząca Rady Powiatu Pani Alicja Iwaniuk zapytała, czy są jakieś uwagi bądź zmiany do porządku obrad </w:t>
      </w:r>
      <w:r w:rsidRPr="00DD0A66">
        <w:rPr>
          <w:iCs/>
        </w:rPr>
        <w:t>/</w:t>
      </w:r>
      <w:r w:rsidRPr="00DD0A66">
        <w:rPr>
          <w:bCs/>
          <w:i/>
          <w:sz w:val="20"/>
          <w:szCs w:val="20"/>
        </w:rPr>
        <w:t>porządek obrad w załączeniu –zał. nr 2 do protokołu/.</w:t>
      </w:r>
    </w:p>
    <w:p w14:paraId="1A6A459C" w14:textId="77777777" w:rsidR="000D25AC" w:rsidRPr="00DD0A66" w:rsidRDefault="000D25AC" w:rsidP="000D25AC">
      <w:pPr>
        <w:spacing w:before="0" w:after="0"/>
        <w:jc w:val="both"/>
        <w:rPr>
          <w:b/>
        </w:rPr>
      </w:pPr>
    </w:p>
    <w:p w14:paraId="79FD2C6A" w14:textId="77777777" w:rsidR="000D25AC" w:rsidRPr="00DD0A66" w:rsidRDefault="000D25AC" w:rsidP="000D25AC">
      <w:pPr>
        <w:spacing w:before="0" w:after="0"/>
        <w:jc w:val="both"/>
        <w:rPr>
          <w:bCs/>
        </w:rPr>
      </w:pPr>
      <w:r w:rsidRPr="00DD0A66">
        <w:rPr>
          <w:bCs/>
        </w:rPr>
        <w:t>Uwag do porządku nie zgłoszono.</w:t>
      </w:r>
    </w:p>
    <w:p w14:paraId="009DC7F0" w14:textId="77777777" w:rsidR="000D25AC" w:rsidRPr="00DD0A66" w:rsidRDefault="000D25AC" w:rsidP="000D25AC">
      <w:pPr>
        <w:spacing w:before="0" w:after="0"/>
        <w:jc w:val="both"/>
        <w:rPr>
          <w:bCs/>
        </w:rPr>
      </w:pPr>
      <w:r w:rsidRPr="00DD0A66">
        <w:rPr>
          <w:bCs/>
        </w:rPr>
        <w:t xml:space="preserve">Przewodnicząca przeszła do realizacji kolejnego punktu obrad. </w:t>
      </w:r>
    </w:p>
    <w:p w14:paraId="291857BA" w14:textId="77777777" w:rsidR="00A460AB" w:rsidRDefault="00A460AB" w:rsidP="00B36DDB">
      <w:pPr>
        <w:spacing w:before="0" w:after="0"/>
        <w:rPr>
          <w:rFonts w:eastAsia="Times New Roman"/>
          <w:b/>
        </w:rPr>
      </w:pPr>
    </w:p>
    <w:p w14:paraId="25EA3E62" w14:textId="157E5714" w:rsidR="00DF35C1" w:rsidRDefault="00A66E41" w:rsidP="00B36DDB">
      <w:pPr>
        <w:spacing w:before="0" w:after="0"/>
        <w:rPr>
          <w:rFonts w:eastAsia="Times New Roman"/>
          <w:b/>
        </w:rPr>
      </w:pPr>
      <w:r w:rsidRPr="005905AB">
        <w:rPr>
          <w:rFonts w:eastAsia="Times New Roman"/>
          <w:b/>
        </w:rPr>
        <w:t xml:space="preserve">Ad. 3 </w:t>
      </w:r>
    </w:p>
    <w:p w14:paraId="5670C445" w14:textId="416A9AA9" w:rsidR="000D25AC" w:rsidRPr="00DD0A66" w:rsidRDefault="000D25AC" w:rsidP="000D25AC">
      <w:pPr>
        <w:spacing w:before="0" w:after="0"/>
        <w:jc w:val="both"/>
      </w:pPr>
      <w:r w:rsidRPr="00DD0A66">
        <w:t>Przewodnicząca poinformowała, iż protok</w:t>
      </w:r>
      <w:r>
        <w:t xml:space="preserve">oły </w:t>
      </w:r>
      <w:r w:rsidRPr="00DD0A66">
        <w:t xml:space="preserve">z </w:t>
      </w:r>
      <w:r>
        <w:t>LIII (53), LIV (54)</w:t>
      </w:r>
      <w:r w:rsidRPr="00DD0A66">
        <w:t xml:space="preserve"> Sesji Rady Powiatu został</w:t>
      </w:r>
      <w:r>
        <w:t>y</w:t>
      </w:r>
      <w:r w:rsidRPr="00DD0A66">
        <w:t xml:space="preserve"> wyłożon</w:t>
      </w:r>
      <w:r>
        <w:t>e</w:t>
      </w:r>
      <w:r w:rsidRPr="00DD0A66">
        <w:t xml:space="preserve"> do wglądu i przesłany drogą elektroniczną. Przewodnicząca Rady zapytała, czy Radni mają uzupełnienia bądź sprostowania do protokołów.</w:t>
      </w:r>
    </w:p>
    <w:p w14:paraId="3F26607C" w14:textId="77777777" w:rsidR="000D25AC" w:rsidRPr="00DD0A66" w:rsidRDefault="000D25AC" w:rsidP="000D25AC">
      <w:pPr>
        <w:spacing w:before="0" w:after="0"/>
        <w:jc w:val="both"/>
      </w:pPr>
    </w:p>
    <w:p w14:paraId="3E505195" w14:textId="77777777" w:rsidR="000D25AC" w:rsidRPr="00DD0A66" w:rsidRDefault="000D25AC" w:rsidP="000D25AC">
      <w:pPr>
        <w:spacing w:before="0" w:after="0"/>
        <w:jc w:val="both"/>
      </w:pPr>
      <w:r w:rsidRPr="00DD0A66">
        <w:t>Uwag nie zgłoszono.</w:t>
      </w:r>
    </w:p>
    <w:p w14:paraId="2A56A77C" w14:textId="77777777" w:rsidR="000D25AC" w:rsidRPr="00DD0A66" w:rsidRDefault="000D25AC" w:rsidP="000D25AC">
      <w:pPr>
        <w:spacing w:before="0" w:after="0"/>
        <w:jc w:val="both"/>
      </w:pPr>
      <w:r w:rsidRPr="00DD0A66">
        <w:t xml:space="preserve">Przewodnicząca przeszła do przegłosowania protokołów. </w:t>
      </w:r>
    </w:p>
    <w:p w14:paraId="5963F82B" w14:textId="77777777" w:rsidR="000D25AC" w:rsidRPr="00DD0A66" w:rsidRDefault="000D25AC" w:rsidP="000D25AC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</w:p>
    <w:p w14:paraId="0FE5A9E3" w14:textId="4FB38D75" w:rsidR="000D25AC" w:rsidRDefault="000D25AC" w:rsidP="00B36DDB">
      <w:pPr>
        <w:spacing w:before="0" w:after="0"/>
        <w:rPr>
          <w:rFonts w:eastAsia="Times New Roman"/>
          <w:b/>
        </w:rPr>
      </w:pPr>
      <w:r>
        <w:rPr>
          <w:b/>
          <w:bCs/>
          <w:u w:val="single"/>
        </w:rPr>
        <w:t>Głosowano w sprawie:</w:t>
      </w:r>
      <w:r>
        <w:br/>
        <w:t xml:space="preserve">Przyjęcie protokołu z LIII (53), LIV (54) Sesji..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8, PRZECIW: 0, WSTRZYMUJĘ SIĘ: 0, BRAK GŁOSU: 0, NIEOBECNI: 7</w:t>
      </w:r>
      <w:r>
        <w:br/>
      </w:r>
      <w:r w:rsidRPr="000D25AC">
        <w:rPr>
          <w:b/>
          <w:bCs/>
          <w:u w:val="single"/>
        </w:rPr>
        <w:t>Wyniki imienne:</w:t>
      </w:r>
      <w:r>
        <w:br/>
        <w:t>ZA (8)</w:t>
      </w:r>
      <w:r>
        <w:br/>
        <w:t>Andrzej Ciołek, Anna Falińska, Alicja Anna Iwaniuk, Grażyna Barbara Senda, Karol Szablak, Wioletta Tomaszewska-Walc, Marzanna Marianna Wardziejewska, Stanisław Wójtowicz</w:t>
      </w:r>
      <w:r>
        <w:br/>
        <w:t>NIEOBECNI (7)</w:t>
      </w:r>
      <w:r>
        <w:br/>
        <w:t>Józef Dominiuk, Jarosław Wiktor Dzienis, Wacław Grenda, Małgorzata Marianna Kuliś, Marek Kuskowski, Leszek Retel, Piotr Wasilewski</w:t>
      </w:r>
      <w:r>
        <w:br/>
      </w:r>
    </w:p>
    <w:p w14:paraId="097E65D5" w14:textId="0D0A887C" w:rsidR="000D25AC" w:rsidRDefault="000D25AC" w:rsidP="00B36DDB">
      <w:pPr>
        <w:spacing w:before="0" w:after="0"/>
        <w:rPr>
          <w:rFonts w:eastAsia="Times New Roman"/>
          <w:b/>
        </w:rPr>
      </w:pPr>
      <w:r w:rsidRPr="005905AB">
        <w:rPr>
          <w:rFonts w:eastAsia="Times New Roman"/>
          <w:b/>
        </w:rPr>
        <w:t xml:space="preserve">Ad. </w:t>
      </w:r>
      <w:r>
        <w:rPr>
          <w:rFonts w:eastAsia="Times New Roman"/>
          <w:b/>
        </w:rPr>
        <w:t>4</w:t>
      </w:r>
    </w:p>
    <w:p w14:paraId="72EC6848" w14:textId="77777777" w:rsidR="00536580" w:rsidRPr="00052511" w:rsidRDefault="00536580" w:rsidP="00B36DDB">
      <w:pPr>
        <w:spacing w:before="0" w:after="0"/>
        <w:jc w:val="both"/>
        <w:rPr>
          <w:rFonts w:eastAsia="Times New Roman"/>
        </w:rPr>
      </w:pPr>
      <w:r w:rsidRPr="00052511">
        <w:rPr>
          <w:rFonts w:eastAsia="Times New Roman"/>
        </w:rPr>
        <w:t xml:space="preserve">Przewodnicząca Rady Powiatu Pani </w:t>
      </w:r>
      <w:r>
        <w:rPr>
          <w:rFonts w:eastAsia="Times New Roman"/>
        </w:rPr>
        <w:t xml:space="preserve">Alicja Iwaniuk </w:t>
      </w:r>
      <w:r w:rsidRPr="00052511">
        <w:rPr>
          <w:rFonts w:eastAsia="Times New Roman"/>
        </w:rPr>
        <w:t>przedstawiła informację P</w:t>
      </w:r>
      <w:r w:rsidRPr="00052511">
        <w:t>rzewodniczącego Rady z prac Rady w okresie międzysesyjnym.</w:t>
      </w:r>
    </w:p>
    <w:p w14:paraId="72699966" w14:textId="77777777" w:rsidR="00536580" w:rsidRPr="00CA2FC3" w:rsidRDefault="00536580" w:rsidP="00B36DDB">
      <w:pPr>
        <w:tabs>
          <w:tab w:val="left" w:pos="709"/>
          <w:tab w:val="left" w:pos="9072"/>
        </w:tabs>
        <w:spacing w:before="0" w:after="0"/>
        <w:ind w:right="-6"/>
        <w:jc w:val="both"/>
      </w:pPr>
      <w:r w:rsidRPr="00052511">
        <w:rPr>
          <w:rFonts w:eastAsia="Times New Roman"/>
        </w:rPr>
        <w:t xml:space="preserve">Przewodnicząca Rady Powiatu Pani </w:t>
      </w:r>
      <w:r>
        <w:rPr>
          <w:rFonts w:eastAsia="Times New Roman"/>
        </w:rPr>
        <w:t xml:space="preserve">Alicja Iwaniuk poinformowała, że </w:t>
      </w:r>
      <w:r>
        <w:t xml:space="preserve">miała </w:t>
      </w:r>
      <w:r w:rsidRPr="007075BA">
        <w:t xml:space="preserve">stały kontakt </w:t>
      </w:r>
      <w:r>
        <w:br/>
      </w:r>
      <w:r w:rsidRPr="007075BA">
        <w:t xml:space="preserve">z kierownikami jednostek organizacyjnych powiatu, pracownikami Starostwa, a przede </w:t>
      </w:r>
      <w:r w:rsidRPr="00CA2FC3">
        <w:t>wszystkim Zarządem P</w:t>
      </w:r>
      <w:r>
        <w:t>owiatu między innymi:</w:t>
      </w:r>
    </w:p>
    <w:p w14:paraId="582ED903" w14:textId="77777777" w:rsidR="00536580" w:rsidRPr="00CA2FC3" w:rsidRDefault="00536580" w:rsidP="00B36DDB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2FC3">
        <w:rPr>
          <w:rFonts w:ascii="Times New Roman" w:hAnsi="Times New Roman" w:cs="Times New Roman"/>
          <w:sz w:val="24"/>
          <w:szCs w:val="24"/>
        </w:rPr>
        <w:t xml:space="preserve">zajmowała się </w:t>
      </w:r>
      <w:r w:rsidRPr="00CA2FC3">
        <w:rPr>
          <w:rFonts w:ascii="Times New Roman" w:hAnsi="Times New Roman" w:cs="Times New Roman"/>
          <w:bCs/>
          <w:sz w:val="24"/>
          <w:szCs w:val="24"/>
        </w:rPr>
        <w:t>sprawami bieżący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CA2FC3">
        <w:rPr>
          <w:rFonts w:ascii="Times New Roman" w:hAnsi="Times New Roman" w:cs="Times New Roman"/>
          <w:bCs/>
          <w:sz w:val="24"/>
          <w:szCs w:val="24"/>
        </w:rPr>
        <w:t xml:space="preserve"> Rady Powiatu, </w:t>
      </w:r>
    </w:p>
    <w:p w14:paraId="184824C7" w14:textId="77777777" w:rsidR="00536580" w:rsidRPr="00CA2FC3" w:rsidRDefault="00536580" w:rsidP="00B36DDB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pracowała</w:t>
      </w:r>
      <w:r w:rsidRPr="00CA2FC3">
        <w:rPr>
          <w:rFonts w:ascii="Times New Roman" w:hAnsi="Times New Roman" w:cs="Times New Roman"/>
          <w:bCs/>
          <w:sz w:val="24"/>
          <w:szCs w:val="24"/>
        </w:rPr>
        <w:t xml:space="preserve"> nad porządkiem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dzisiejszej </w:t>
      </w:r>
      <w:r w:rsidRPr="00CA2FC3">
        <w:rPr>
          <w:rFonts w:ascii="Times New Roman" w:hAnsi="Times New Roman" w:cs="Times New Roman"/>
          <w:bCs/>
          <w:sz w:val="24"/>
          <w:szCs w:val="24"/>
        </w:rPr>
        <w:t>Sesji Rady Powiatu,</w:t>
      </w:r>
    </w:p>
    <w:p w14:paraId="43A8C77C" w14:textId="5A2A2C71" w:rsidR="00292AD4" w:rsidRPr="00292AD4" w:rsidRDefault="00536580" w:rsidP="00B36DDB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36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298164"/>
      <w:r>
        <w:rPr>
          <w:rFonts w:ascii="Times New Roman" w:hAnsi="Times New Roman" w:cs="Times New Roman"/>
          <w:bCs/>
          <w:sz w:val="24"/>
          <w:szCs w:val="24"/>
        </w:rPr>
        <w:t xml:space="preserve">pełniła </w:t>
      </w:r>
      <w:r w:rsidRPr="00181B51">
        <w:rPr>
          <w:rFonts w:ascii="Times New Roman" w:hAnsi="Times New Roman" w:cs="Times New Roman"/>
          <w:bCs/>
          <w:sz w:val="24"/>
          <w:szCs w:val="24"/>
        </w:rPr>
        <w:t>dyżur we wtorek w godz. 14.30 – 15.30.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była w stałym koncie z Biurem Rady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969B32" w14:textId="71DE6643" w:rsidR="00292AD4" w:rsidRPr="00292AD4" w:rsidRDefault="000D25AC" w:rsidP="00B36DDB">
      <w:pPr>
        <w:spacing w:before="0" w:after="0"/>
        <w:jc w:val="both"/>
      </w:pPr>
      <w:r>
        <w:t xml:space="preserve">     </w:t>
      </w:r>
      <w:r w:rsidR="00292AD4" w:rsidRPr="00292AD4">
        <w:t xml:space="preserve">Przewodnicząca przeszła do realizacji kolejnego punktu. </w:t>
      </w:r>
    </w:p>
    <w:p w14:paraId="54AB65F1" w14:textId="791A18C5" w:rsidR="00532E21" w:rsidRDefault="00532E21" w:rsidP="00B36DDB">
      <w:pPr>
        <w:spacing w:before="0" w:after="0"/>
        <w:rPr>
          <w:rFonts w:eastAsia="Times New Roman"/>
          <w:b/>
        </w:rPr>
      </w:pPr>
    </w:p>
    <w:p w14:paraId="7D9BBC75" w14:textId="5169DD76" w:rsidR="005905AB" w:rsidRPr="005905AB" w:rsidRDefault="00A460AB" w:rsidP="00B36DDB">
      <w:pPr>
        <w:spacing w:before="0" w:after="0"/>
        <w:rPr>
          <w:rFonts w:eastAsia="Times New Roman"/>
          <w:b/>
        </w:rPr>
      </w:pPr>
      <w:r>
        <w:rPr>
          <w:rFonts w:eastAsia="Times New Roman"/>
          <w:b/>
        </w:rPr>
        <w:t xml:space="preserve">Ad. </w:t>
      </w:r>
      <w:r w:rsidR="000D25AC">
        <w:rPr>
          <w:rFonts w:eastAsia="Times New Roman"/>
          <w:b/>
        </w:rPr>
        <w:t>5</w:t>
      </w:r>
    </w:p>
    <w:p w14:paraId="0F8B68C8" w14:textId="0153AB31" w:rsidR="00536580" w:rsidRPr="00CD1F35" w:rsidRDefault="00536580" w:rsidP="00B36DDB">
      <w:pPr>
        <w:pStyle w:val="Tekstpodstawowy"/>
        <w:rPr>
          <w:b w:val="0"/>
          <w:sz w:val="24"/>
        </w:rPr>
      </w:pPr>
      <w:r w:rsidRPr="00CD1F35">
        <w:rPr>
          <w:b w:val="0"/>
          <w:i w:val="0"/>
          <w:sz w:val="24"/>
        </w:rPr>
        <w:t xml:space="preserve">Starosta Pani Marzanna Marianna Wardziejewska poinformowała, że w terminie </w:t>
      </w:r>
      <w:r w:rsidRPr="00CD1F35">
        <w:rPr>
          <w:b w:val="0"/>
          <w:i w:val="0"/>
          <w:sz w:val="24"/>
        </w:rPr>
        <w:br/>
        <w:t>od 2</w:t>
      </w:r>
      <w:r w:rsidR="00CD1F35" w:rsidRPr="00CD1F35">
        <w:rPr>
          <w:b w:val="0"/>
          <w:i w:val="0"/>
          <w:sz w:val="24"/>
        </w:rPr>
        <w:t>7</w:t>
      </w:r>
      <w:r w:rsidRPr="00CD1F35">
        <w:rPr>
          <w:b w:val="0"/>
          <w:i w:val="0"/>
          <w:sz w:val="24"/>
        </w:rPr>
        <w:t xml:space="preserve"> </w:t>
      </w:r>
      <w:r w:rsidR="00CD1F35" w:rsidRPr="00CD1F35">
        <w:rPr>
          <w:b w:val="0"/>
          <w:i w:val="0"/>
          <w:sz w:val="24"/>
        </w:rPr>
        <w:t>maja</w:t>
      </w:r>
      <w:r w:rsidRPr="00CD1F35">
        <w:rPr>
          <w:b w:val="0"/>
          <w:i w:val="0"/>
          <w:sz w:val="24"/>
        </w:rPr>
        <w:t xml:space="preserve"> 202</w:t>
      </w:r>
      <w:r w:rsidR="00CD1F35" w:rsidRPr="00CD1F35">
        <w:rPr>
          <w:b w:val="0"/>
          <w:i w:val="0"/>
          <w:sz w:val="24"/>
        </w:rPr>
        <w:t>2</w:t>
      </w:r>
      <w:r w:rsidRPr="00CD1F35">
        <w:rPr>
          <w:b w:val="0"/>
          <w:i w:val="0"/>
          <w:sz w:val="24"/>
        </w:rPr>
        <w:t xml:space="preserve"> roku do 2</w:t>
      </w:r>
      <w:r w:rsidR="00CD1F35" w:rsidRPr="00CD1F35">
        <w:rPr>
          <w:b w:val="0"/>
          <w:i w:val="0"/>
          <w:sz w:val="24"/>
        </w:rPr>
        <w:t>4 czerwca</w:t>
      </w:r>
      <w:r w:rsidRPr="00CD1F35">
        <w:rPr>
          <w:b w:val="0"/>
          <w:i w:val="0"/>
          <w:sz w:val="24"/>
        </w:rPr>
        <w:t xml:space="preserve"> 2022 roku Zarząd Powiatu w Gołdapi odbył </w:t>
      </w:r>
      <w:r w:rsidRPr="00CD1F35">
        <w:rPr>
          <w:b w:val="0"/>
          <w:i w:val="0"/>
          <w:sz w:val="24"/>
        </w:rPr>
        <w:br/>
      </w:r>
      <w:r w:rsidR="00CD1F35" w:rsidRPr="00CD1F35">
        <w:rPr>
          <w:b w:val="0"/>
          <w:i w:val="0"/>
          <w:sz w:val="24"/>
        </w:rPr>
        <w:t>2</w:t>
      </w:r>
      <w:r w:rsidRPr="00CD1F35">
        <w:rPr>
          <w:b w:val="0"/>
          <w:i w:val="0"/>
          <w:sz w:val="24"/>
        </w:rPr>
        <w:t xml:space="preserve"> posiedzeni</w:t>
      </w:r>
      <w:r w:rsidR="00CD1F35" w:rsidRPr="00CD1F35">
        <w:rPr>
          <w:b w:val="0"/>
          <w:i w:val="0"/>
          <w:sz w:val="24"/>
        </w:rPr>
        <w:t>a</w:t>
      </w:r>
      <w:r w:rsidRPr="00CD1F35">
        <w:rPr>
          <w:b w:val="0"/>
          <w:i w:val="0"/>
          <w:sz w:val="24"/>
        </w:rPr>
        <w:t xml:space="preserve">, na którym zajmował się między innymi </w:t>
      </w:r>
      <w:r w:rsidRPr="00CD1F35">
        <w:rPr>
          <w:b w:val="0"/>
          <w:sz w:val="20"/>
          <w:szCs w:val="20"/>
        </w:rPr>
        <w:t xml:space="preserve">/informacja w załączeniu- zał. nr 3 </w:t>
      </w:r>
      <w:r w:rsidRPr="00CD1F35">
        <w:rPr>
          <w:b w:val="0"/>
          <w:sz w:val="20"/>
          <w:szCs w:val="20"/>
        </w:rPr>
        <w:br/>
        <w:t>do protokołu/:</w:t>
      </w:r>
    </w:p>
    <w:p w14:paraId="4B36BA68" w14:textId="77777777" w:rsidR="00CD1F35" w:rsidRPr="00CD1F35" w:rsidRDefault="00CD1F35" w:rsidP="00CD1F35">
      <w:pPr>
        <w:numPr>
          <w:ilvl w:val="0"/>
          <w:numId w:val="2"/>
        </w:numPr>
        <w:spacing w:before="0" w:after="0"/>
        <w:ind w:left="284" w:right="113" w:hanging="284"/>
        <w:jc w:val="both"/>
        <w:rPr>
          <w:bCs/>
        </w:rPr>
      </w:pPr>
      <w:r w:rsidRPr="00CD1F35">
        <w:rPr>
          <w:bCs/>
        </w:rPr>
        <w:t>Zarząd Powiatu podjął uchwały w sprawie:</w:t>
      </w:r>
    </w:p>
    <w:p w14:paraId="0D9A13E8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 xml:space="preserve">udzielenia pełnomocnictwa do składania oświadczeń woli w imieniu Powiatu Gołdapskiego w zakresie związanym z realizacją wniosku o dofinansowanie projektu </w:t>
      </w:r>
      <w:r w:rsidRPr="00CD1F35">
        <w:rPr>
          <w:bCs/>
        </w:rPr>
        <w:br/>
        <w:t xml:space="preserve">pt. „Szerokie horyzonty”., numer RRWM.02.04.01-28-0017/20. Oś priorytetowa </w:t>
      </w:r>
      <w:r w:rsidRPr="00CD1F35">
        <w:rPr>
          <w:bCs/>
        </w:rPr>
        <w:br/>
        <w:t>2: Kadry dla gospodarki. Działanie 2.4: Rozwój kształcenia i szkolenia zawodowego. Poddziałanie 2.4.1: Rozwój kształcenia i szkolenia zawodowego – projekty konkursowe;</w:t>
      </w:r>
    </w:p>
    <w:p w14:paraId="6AFA62E0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>ogłoszenia konkursu na stanowisko dyrektora Liceum Ogólnokształcącego im. Jana Pawła II w Gołdapi,</w:t>
      </w:r>
    </w:p>
    <w:p w14:paraId="22B0230A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 xml:space="preserve">wyrażenia zgody na ustanowienie odpłatnej jednorazowo służebności przesyłu </w:t>
      </w:r>
      <w:r w:rsidRPr="00CD1F35">
        <w:rPr>
          <w:bCs/>
        </w:rPr>
        <w:br/>
        <w:t xml:space="preserve">na nieruchomości stanowiącej własność Powiatu Gołdapskiego, położonej w obrębie </w:t>
      </w:r>
      <w:r w:rsidRPr="00CD1F35">
        <w:rPr>
          <w:bCs/>
        </w:rPr>
        <w:br/>
        <w:t>2 miasto Gołdap,</w:t>
      </w:r>
    </w:p>
    <w:p w14:paraId="5A3CED41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 xml:space="preserve">nabycia przez Powiat Gołdapski niezabudowanej nieruchomości gruntowej, stanowiącej własność osób fizycznych, położonej w obrębie Włosty gmina Gołdap przeznaczonej </w:t>
      </w:r>
      <w:r w:rsidRPr="00CD1F35">
        <w:rPr>
          <w:bCs/>
        </w:rPr>
        <w:br/>
        <w:t>pod drogę powiatową,</w:t>
      </w:r>
    </w:p>
    <w:p w14:paraId="6E66C069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>ustalenia stawek odpłatności za pobyt wychowanków w Bursie Szkolnej Zespołu Placówek Edukacyjno-Wychowawczych oraz cen za noclegi w Szkolnym Schronisku Młodzieżowym w roku szkolnym 2022/2023,</w:t>
      </w:r>
    </w:p>
    <w:p w14:paraId="76F06843" w14:textId="77777777" w:rsidR="00CD1F35" w:rsidRPr="00CD1F35" w:rsidRDefault="00CD1F35" w:rsidP="00CD1F35">
      <w:pPr>
        <w:numPr>
          <w:ilvl w:val="0"/>
          <w:numId w:val="3"/>
        </w:numPr>
        <w:tabs>
          <w:tab w:val="left" w:pos="284"/>
        </w:tabs>
        <w:spacing w:before="0" w:after="0"/>
        <w:ind w:left="568" w:hanging="284"/>
        <w:jc w:val="both"/>
        <w:rPr>
          <w:bCs/>
        </w:rPr>
      </w:pPr>
      <w:r w:rsidRPr="00CD1F35">
        <w:rPr>
          <w:bCs/>
        </w:rPr>
        <w:t>powołania komisji konkursowej wyłaniającej kandydata na stanowisko dyrektora Liceum Ogólnokształcącego im. Jana Pawła II w Gołdapi.</w:t>
      </w:r>
    </w:p>
    <w:p w14:paraId="7FDCD6BC" w14:textId="77777777" w:rsidR="00CD1F35" w:rsidRPr="00CD1F35" w:rsidRDefault="00CD1F35" w:rsidP="00CD1F35">
      <w:pPr>
        <w:numPr>
          <w:ilvl w:val="0"/>
          <w:numId w:val="2"/>
        </w:numPr>
        <w:spacing w:before="0" w:after="0"/>
        <w:ind w:left="284" w:right="113" w:hanging="284"/>
        <w:jc w:val="both"/>
        <w:rPr>
          <w:bCs/>
        </w:rPr>
      </w:pPr>
      <w:r w:rsidRPr="00CD1F35">
        <w:rPr>
          <w:bCs/>
        </w:rPr>
        <w:t>Zarząd opracował  projekty uchwał Rady Powiatu w sprawie:</w:t>
      </w:r>
    </w:p>
    <w:p w14:paraId="5626E900" w14:textId="77777777" w:rsidR="00CD1F35" w:rsidRPr="00CD1F35" w:rsidRDefault="00CD1F35" w:rsidP="00CD1F35">
      <w:pPr>
        <w:numPr>
          <w:ilvl w:val="0"/>
          <w:numId w:val="4"/>
        </w:numPr>
        <w:spacing w:before="0" w:after="0"/>
        <w:ind w:left="567" w:right="113" w:hanging="283"/>
        <w:jc w:val="both"/>
        <w:rPr>
          <w:bCs/>
        </w:rPr>
      </w:pPr>
      <w:bookmarkStart w:id="2" w:name="_Hlk33597339"/>
      <w:bookmarkStart w:id="3" w:name="_Hlk97202723"/>
      <w:bookmarkStart w:id="4" w:name="_Hlk97282952"/>
      <w:r w:rsidRPr="00CD1F35">
        <w:rPr>
          <w:bCs/>
        </w:rPr>
        <w:t>uchwalenia Programu Profilaktycznego w zakresie promowania i wdrożenia prawidłowych metod wychowawczych w stosunku do dzieci zagrożonych przemocą                        w rodzinie w Powiecie Gołdapskim na lata 2022-2025 ”,</w:t>
      </w:r>
    </w:p>
    <w:p w14:paraId="2DC584D6" w14:textId="77777777" w:rsidR="00CD1F35" w:rsidRPr="00CD1F35" w:rsidRDefault="00CD1F35" w:rsidP="00CD1F35">
      <w:pPr>
        <w:numPr>
          <w:ilvl w:val="0"/>
          <w:numId w:val="4"/>
        </w:numPr>
        <w:spacing w:before="0" w:after="0"/>
        <w:ind w:left="567" w:right="113" w:hanging="283"/>
        <w:jc w:val="both"/>
        <w:rPr>
          <w:bCs/>
        </w:rPr>
      </w:pPr>
      <w:r w:rsidRPr="00CD1F35">
        <w:rPr>
          <w:bCs/>
        </w:rPr>
        <w:t>zmian Wieloletniej Prognozy Finansowej Powiatu Gołdapskiego na lata 2022–2037</w:t>
      </w:r>
      <w:r w:rsidRPr="00CD1F35">
        <w:rPr>
          <w:bCs/>
          <w:i/>
          <w:iCs/>
        </w:rPr>
        <w:t>.</w:t>
      </w:r>
    </w:p>
    <w:p w14:paraId="0F3CCED1" w14:textId="77777777" w:rsidR="00CD1F35" w:rsidRDefault="00CD1F35" w:rsidP="00CD1F35">
      <w:pPr>
        <w:numPr>
          <w:ilvl w:val="0"/>
          <w:numId w:val="4"/>
        </w:numPr>
        <w:spacing w:before="0" w:after="0"/>
        <w:ind w:left="567" w:right="113" w:hanging="283"/>
        <w:jc w:val="both"/>
        <w:rPr>
          <w:bCs/>
        </w:rPr>
      </w:pPr>
      <w:r w:rsidRPr="00CD1F35">
        <w:rPr>
          <w:bCs/>
        </w:rPr>
        <w:t>zmian budżetu powiatu na rok 2022</w:t>
      </w:r>
      <w:r w:rsidRPr="00CD1F35">
        <w:rPr>
          <w:bCs/>
          <w:i/>
          <w:iCs/>
        </w:rPr>
        <w:t>.</w:t>
      </w:r>
      <w:bookmarkEnd w:id="2"/>
      <w:bookmarkEnd w:id="3"/>
      <w:bookmarkEnd w:id="4"/>
    </w:p>
    <w:p w14:paraId="43E3BEE0" w14:textId="77777777" w:rsidR="00CD1F35" w:rsidRDefault="00CD1F35" w:rsidP="00CD1F35">
      <w:pPr>
        <w:spacing w:before="0" w:after="0"/>
        <w:ind w:right="113"/>
        <w:jc w:val="both"/>
        <w:rPr>
          <w:sz w:val="22"/>
          <w:szCs w:val="22"/>
        </w:rPr>
      </w:pPr>
    </w:p>
    <w:p w14:paraId="58B594E4" w14:textId="063B8148" w:rsidR="00CD1F35" w:rsidRPr="00CD1F35" w:rsidRDefault="00CD1F35" w:rsidP="00CD1F35">
      <w:pPr>
        <w:spacing w:before="0" w:after="0"/>
        <w:ind w:right="113"/>
        <w:jc w:val="both"/>
      </w:pPr>
      <w:r w:rsidRPr="00CD1F35">
        <w:t xml:space="preserve">W dniu 27 maja 2022 roku Rada Powiatu w Gołdapi podjęła 7 uchwał, których projekty opracował: Zarząd Powiatu </w:t>
      </w:r>
      <w:r w:rsidRPr="00CD1F35">
        <w:rPr>
          <w:rFonts w:eastAsia="Lucida Sans Unicode"/>
        </w:rPr>
        <w:t xml:space="preserve">- </w:t>
      </w:r>
      <w:r w:rsidRPr="00CD1F35">
        <w:t xml:space="preserve">1 projekt uchwały, Wydział Finansowy </w:t>
      </w:r>
      <w:r w:rsidRPr="00CD1F35">
        <w:rPr>
          <w:rFonts w:eastAsia="Lucida Sans Unicode"/>
        </w:rPr>
        <w:t xml:space="preserve"> </w:t>
      </w:r>
      <w:r w:rsidRPr="00CD1F35">
        <w:rPr>
          <w:rFonts w:eastAsia="Lucida Sans Unicode"/>
          <w:b/>
        </w:rPr>
        <w:t>–</w:t>
      </w:r>
      <w:r w:rsidRPr="00CD1F35">
        <w:rPr>
          <w:rFonts w:eastAsia="Lucida Sans Unicode"/>
        </w:rPr>
        <w:t xml:space="preserve"> 4 projektów uchwał, </w:t>
      </w:r>
      <w:r w:rsidRPr="00CD1F35">
        <w:t>Powiatowe Centrum Pomocy Rodzinie w Gołdapi</w:t>
      </w:r>
      <w:r w:rsidRPr="00CD1F35">
        <w:rPr>
          <w:b/>
        </w:rPr>
        <w:t xml:space="preserve"> </w:t>
      </w:r>
      <w:r w:rsidRPr="00CD1F35">
        <w:t xml:space="preserve">– 1 projekt uchwały, </w:t>
      </w:r>
      <w:r w:rsidRPr="00CD1F35">
        <w:rPr>
          <w:rFonts w:eastAsia="Lucida Sans Unicode"/>
        </w:rPr>
        <w:t xml:space="preserve">Wydział Organizacyjny - </w:t>
      </w:r>
      <w:r w:rsidRPr="00CD1F35">
        <w:t>1 projekt uchwały.</w:t>
      </w:r>
      <w:r w:rsidRPr="00CD1F35">
        <w:rPr>
          <w:bCs/>
        </w:rPr>
        <w:t xml:space="preserve"> </w:t>
      </w:r>
      <w:r w:rsidRPr="00CD1F35">
        <w:t xml:space="preserve">Powyższe uchwały zostały przekazane Regionalnej Izbie Obrachunkowej oraz Wojewodzie Warmińsko – Mazurskiemu </w:t>
      </w:r>
      <w:r w:rsidRPr="00CD1F35">
        <w:rPr>
          <w:rFonts w:eastAsia="Lucida Sans Unicode"/>
        </w:rPr>
        <w:t>w celu poddania kontroli zgodności z prawem oraz publikacji.</w:t>
      </w:r>
      <w:r w:rsidRPr="00CD1F35">
        <w:t xml:space="preserve"> Uchwały zostały zrealizowane zgodnie z ich treścią. Szczegółowa informacja dostępna jest w Biurze Rady i Zarządu Powiatu. </w:t>
      </w:r>
    </w:p>
    <w:p w14:paraId="7B0D605D" w14:textId="77777777" w:rsidR="00CD1F35" w:rsidRPr="000D25AC" w:rsidRDefault="00CD1F35" w:rsidP="00B36DDB">
      <w:pPr>
        <w:pStyle w:val="Tekstpodstawowy"/>
        <w:rPr>
          <w:b w:val="0"/>
          <w:i w:val="0"/>
          <w:color w:val="FF0000"/>
          <w:sz w:val="24"/>
        </w:rPr>
      </w:pPr>
    </w:p>
    <w:p w14:paraId="507E99CC" w14:textId="77777777" w:rsidR="0095643A" w:rsidRPr="008F5AA4" w:rsidRDefault="0095643A" w:rsidP="00B36DDB">
      <w:pPr>
        <w:spacing w:before="0" w:after="0"/>
        <w:ind w:right="113"/>
        <w:jc w:val="both"/>
        <w:rPr>
          <w:rFonts w:eastAsia="Calibri"/>
        </w:rPr>
      </w:pPr>
      <w:r w:rsidRPr="008F5AA4">
        <w:rPr>
          <w:rFonts w:eastAsia="Calibri"/>
        </w:rPr>
        <w:t xml:space="preserve">Starosta uczestniczyła w następujących przedsięwzięciach:      </w:t>
      </w:r>
    </w:p>
    <w:p w14:paraId="32778935" w14:textId="0B2C5660" w:rsidR="008F5AA4" w:rsidRPr="008F5AA4" w:rsidRDefault="008F5AA4" w:rsidP="008F5AA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A4">
        <w:rPr>
          <w:rFonts w:ascii="Times New Roman" w:hAnsi="Times New Roman" w:cs="Times New Roman"/>
          <w:sz w:val="24"/>
          <w:szCs w:val="24"/>
        </w:rPr>
        <w:t>27 maja 2022 r. w uroczystych obchodach 31. Rocznicy Powołania Straży Granicznej;</w:t>
      </w:r>
    </w:p>
    <w:p w14:paraId="2ED7732C" w14:textId="00FDA8D2" w:rsidR="008F5AA4" w:rsidRPr="008F5AA4" w:rsidRDefault="008F5AA4" w:rsidP="008F5AA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A4">
        <w:rPr>
          <w:rFonts w:ascii="Times New Roman" w:hAnsi="Times New Roman" w:cs="Times New Roman"/>
          <w:sz w:val="24"/>
          <w:szCs w:val="24"/>
        </w:rPr>
        <w:t>2. 3 czerwca 2022 r. w wideokonferencji z Wojewodą Arturem Chojeckim;</w:t>
      </w:r>
    </w:p>
    <w:p w14:paraId="1A6A2C50" w14:textId="011E3B8D" w:rsidR="008F5AA4" w:rsidRPr="008F5AA4" w:rsidRDefault="008F5AA4" w:rsidP="008F5AA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A4">
        <w:rPr>
          <w:rFonts w:ascii="Times New Roman" w:hAnsi="Times New Roman" w:cs="Times New Roman"/>
          <w:sz w:val="24"/>
          <w:szCs w:val="24"/>
        </w:rPr>
        <w:t xml:space="preserve">3. 5 czerwca 2022 r. w Festiwalu Zdrowia przy Mazurskich Tężniach Solankowych </w:t>
      </w:r>
      <w:r w:rsidRPr="008F5AA4">
        <w:rPr>
          <w:rFonts w:ascii="Times New Roman" w:hAnsi="Times New Roman" w:cs="Times New Roman"/>
          <w:sz w:val="24"/>
          <w:szCs w:val="24"/>
        </w:rPr>
        <w:br/>
        <w:t>w Gołdapi;</w:t>
      </w:r>
    </w:p>
    <w:p w14:paraId="7632BDEB" w14:textId="46BC5637" w:rsidR="008F5AA4" w:rsidRPr="008F5AA4" w:rsidRDefault="008F5AA4" w:rsidP="008F5AA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A4">
        <w:rPr>
          <w:rFonts w:ascii="Times New Roman" w:hAnsi="Times New Roman" w:cs="Times New Roman"/>
          <w:sz w:val="24"/>
          <w:szCs w:val="24"/>
        </w:rPr>
        <w:t xml:space="preserve">4. 6 czerwca 2022 r.  w wideokonferencji Konwentu Powiatów Województwa Warmińsko </w:t>
      </w:r>
      <w:r w:rsidRPr="008F5AA4">
        <w:rPr>
          <w:rFonts w:ascii="Times New Roman" w:hAnsi="Times New Roman" w:cs="Times New Roman"/>
          <w:sz w:val="24"/>
          <w:szCs w:val="24"/>
        </w:rPr>
        <w:br/>
        <w:t>– Mazurskiego;</w:t>
      </w:r>
    </w:p>
    <w:p w14:paraId="13ACDDCE" w14:textId="0CEA0C37" w:rsidR="008F5AA4" w:rsidRPr="008F5AA4" w:rsidRDefault="008F5AA4" w:rsidP="008F5AA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A4">
        <w:rPr>
          <w:rFonts w:ascii="Times New Roman" w:hAnsi="Times New Roman" w:cs="Times New Roman"/>
          <w:sz w:val="24"/>
          <w:szCs w:val="24"/>
        </w:rPr>
        <w:t>5. 7 czerwca 2022 r. w spotkaniu  w Ministerstwie Zdrowia z Ministrem Waldemarem Kraską.</w:t>
      </w:r>
    </w:p>
    <w:p w14:paraId="09E34BA9" w14:textId="77777777" w:rsidR="008F5AA4" w:rsidRPr="008F5AA4" w:rsidRDefault="008F5AA4" w:rsidP="008F5AA4">
      <w:pPr>
        <w:pStyle w:val="Akapitzlist"/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7B843" w14:textId="77777777" w:rsidR="00CD1F35" w:rsidRPr="008F5AA4" w:rsidRDefault="00292AD4" w:rsidP="00CD1F35">
      <w:pPr>
        <w:spacing w:before="0" w:after="0"/>
        <w:jc w:val="both"/>
      </w:pPr>
      <w:r w:rsidRPr="008F5AA4">
        <w:t xml:space="preserve">Przewodnicząca przeszła do realizacji kolejnego punktu. </w:t>
      </w:r>
    </w:p>
    <w:p w14:paraId="03A598A1" w14:textId="77777777" w:rsidR="00CD1F35" w:rsidRDefault="00CD1F35" w:rsidP="00CD1F35">
      <w:pPr>
        <w:spacing w:before="0" w:after="0"/>
        <w:jc w:val="both"/>
        <w:rPr>
          <w:color w:val="FF0000"/>
        </w:rPr>
      </w:pPr>
    </w:p>
    <w:p w14:paraId="675C2785" w14:textId="7A64AF4A" w:rsidR="00E24887" w:rsidRPr="00CD1F35" w:rsidRDefault="00A460AB" w:rsidP="00CD1F35">
      <w:pPr>
        <w:spacing w:before="0" w:after="0"/>
        <w:jc w:val="both"/>
        <w:rPr>
          <w:color w:val="FF0000"/>
        </w:rPr>
      </w:pPr>
      <w:r w:rsidRPr="00CD1F35">
        <w:rPr>
          <w:b/>
        </w:rPr>
        <w:t>Ad. 5</w:t>
      </w:r>
    </w:p>
    <w:p w14:paraId="6C16B286" w14:textId="382EE3F9" w:rsidR="00E24887" w:rsidRDefault="007B2BE9" w:rsidP="006326EA">
      <w:pPr>
        <w:spacing w:before="0" w:after="0"/>
        <w:ind w:left="-68"/>
        <w:jc w:val="both"/>
      </w:pPr>
      <w:r w:rsidRPr="00CD1F35">
        <w:t xml:space="preserve">Wiceprzewodnicząca </w:t>
      </w:r>
      <w:bookmarkStart w:id="5" w:name="_Hlk74215407"/>
      <w:r w:rsidRPr="00CD1F35">
        <w:t xml:space="preserve">Komisji Planowania, Budżetu, Finansów, Promocji Powiatu, Gospodarki, Ochrony Środowiska, Zdrowia, Oświaty i Polityki Społecznej </w:t>
      </w:r>
      <w:bookmarkEnd w:id="5"/>
      <w:r w:rsidRPr="00CD1F35">
        <w:t>Pani Grażyna Senda poinformowała, iż posiedzenie odbyło się w dniu 2</w:t>
      </w:r>
      <w:r w:rsidR="00CD1F35" w:rsidRPr="00CD1F35">
        <w:t>1</w:t>
      </w:r>
      <w:r w:rsidRPr="00CD1F35">
        <w:t xml:space="preserve"> </w:t>
      </w:r>
      <w:r w:rsidR="00CD1F35" w:rsidRPr="00CD1F35">
        <w:t>czerwca</w:t>
      </w:r>
      <w:r w:rsidRPr="00CD1F35">
        <w:t xml:space="preserve"> 2022 r.</w:t>
      </w:r>
      <w:r w:rsidR="004C3592">
        <w:t xml:space="preserve"> Wiceprzewodnicząca przedstawiła opinie Komisji Stałych Rady Powiatu </w:t>
      </w:r>
      <w:r w:rsidR="004C3592">
        <w:br/>
        <w:t>do materiałów będących przedmiotem posiedzeń Sesji Rady Powiatu</w:t>
      </w:r>
      <w:r w:rsidR="004C3592">
        <w:rPr>
          <w:sz w:val="26"/>
          <w:szCs w:val="26"/>
        </w:rPr>
        <w:t xml:space="preserve">. </w:t>
      </w:r>
      <w:r w:rsidR="004C3592">
        <w:t>Przewodniczący Komisji Planowania, Budżetu, Finansów, Promocji Powiatu, Gospodarki, Ochrony Środowiska, Zdrowia, Oświaty i Polityki Społecznej. Wiceprzewodnicząca Pani Grażyna Senda poinformował, że komisja wniosków nie wypracowała</w:t>
      </w:r>
      <w:r w:rsidRPr="00CD1F35">
        <w:t>/</w:t>
      </w:r>
      <w:r w:rsidRPr="00CD1F35">
        <w:rPr>
          <w:i/>
          <w:sz w:val="20"/>
          <w:szCs w:val="20"/>
        </w:rPr>
        <w:t xml:space="preserve">opinia Komisji Stałej </w:t>
      </w:r>
      <w:r w:rsidRPr="00CD1F35">
        <w:rPr>
          <w:i/>
          <w:sz w:val="20"/>
          <w:szCs w:val="20"/>
        </w:rPr>
        <w:br/>
        <w:t>w załączeniu – zał. nr 4 do protokołu/.</w:t>
      </w:r>
    </w:p>
    <w:p w14:paraId="0DF2E7BB" w14:textId="32B3F443" w:rsidR="00E24887" w:rsidRDefault="00E24887" w:rsidP="006326EA">
      <w:pPr>
        <w:spacing w:before="0" w:after="0"/>
        <w:jc w:val="both"/>
      </w:pPr>
    </w:p>
    <w:p w14:paraId="1FC34655" w14:textId="5E62AF2A" w:rsidR="00071758" w:rsidRPr="00C227CA" w:rsidRDefault="00C227CA" w:rsidP="00071758">
      <w:pPr>
        <w:spacing w:before="0" w:after="0"/>
        <w:jc w:val="both"/>
      </w:pPr>
      <w:r w:rsidRPr="005905AB">
        <w:t>Przewodnicząca Rady Pani Alicja Iwaniuk</w:t>
      </w:r>
      <w:r>
        <w:t xml:space="preserve"> poinformowała, że w związku z tym, że posiedzenie opuściła Radna Pani Anna Falińska </w:t>
      </w:r>
      <w:r w:rsidR="006326EA">
        <w:t xml:space="preserve">tym samym </w:t>
      </w:r>
      <w:r>
        <w:t xml:space="preserve">Rada Powiatu na chwile obecna nie ma kworum. </w:t>
      </w:r>
      <w:r w:rsidR="00071758" w:rsidRPr="005905AB">
        <w:t>Przewodnicząca Rady Pani Alicja Iwaniuk podziękowała Radnym za pracę</w:t>
      </w:r>
      <w:r w:rsidR="00071758">
        <w:t xml:space="preserve">. Zamknęła obrady </w:t>
      </w:r>
      <w:r w:rsidR="006D1347">
        <w:t>LV (5</w:t>
      </w:r>
      <w:r>
        <w:t>5</w:t>
      </w:r>
      <w:r w:rsidR="006D1347">
        <w:t xml:space="preserve">) </w:t>
      </w:r>
      <w:r w:rsidR="00071758" w:rsidRPr="005905AB">
        <w:t xml:space="preserve"> Sesji Rady Powiatu.</w:t>
      </w:r>
    </w:p>
    <w:p w14:paraId="5338E49E" w14:textId="51791A03" w:rsidR="00DF35C1" w:rsidRPr="005905AB" w:rsidRDefault="00DF35C1" w:rsidP="00B36DDB">
      <w:pPr>
        <w:spacing w:before="0" w:after="0"/>
        <w:rPr>
          <w:bCs/>
          <w:i/>
          <w:iCs/>
          <w:sz w:val="16"/>
          <w:szCs w:val="16"/>
        </w:rPr>
      </w:pPr>
    </w:p>
    <w:p w14:paraId="48A76700" w14:textId="77777777" w:rsidR="00C513B8" w:rsidRPr="005905AB" w:rsidRDefault="00C513B8" w:rsidP="00B36DDB">
      <w:pPr>
        <w:spacing w:before="0" w:after="0"/>
        <w:rPr>
          <w:bCs/>
          <w:i/>
          <w:iCs/>
          <w:sz w:val="16"/>
          <w:szCs w:val="16"/>
        </w:rPr>
      </w:pPr>
      <w:r w:rsidRPr="005905AB">
        <w:rPr>
          <w:bCs/>
          <w:i/>
          <w:iCs/>
          <w:sz w:val="16"/>
          <w:szCs w:val="16"/>
        </w:rPr>
        <w:t>Na tym protokół zakończono.</w:t>
      </w:r>
    </w:p>
    <w:p w14:paraId="03E64470" w14:textId="076D94C3" w:rsidR="00F64063" w:rsidRDefault="00C513B8" w:rsidP="00B36DDB">
      <w:pPr>
        <w:spacing w:before="0" w:after="0"/>
        <w:rPr>
          <w:i/>
          <w:sz w:val="16"/>
          <w:szCs w:val="16"/>
        </w:rPr>
      </w:pPr>
      <w:r w:rsidRPr="005905AB">
        <w:rPr>
          <w:i/>
          <w:sz w:val="16"/>
          <w:szCs w:val="16"/>
        </w:rPr>
        <w:t xml:space="preserve">Protokół składa się z </w:t>
      </w:r>
      <w:r w:rsidR="008F5AA4">
        <w:rPr>
          <w:i/>
          <w:sz w:val="16"/>
          <w:szCs w:val="16"/>
        </w:rPr>
        <w:t>5</w:t>
      </w:r>
      <w:r w:rsidRPr="005905AB">
        <w:rPr>
          <w:i/>
          <w:sz w:val="16"/>
          <w:szCs w:val="16"/>
        </w:rPr>
        <w:t xml:space="preserve"> stron kolejno ponumerowanych.</w:t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  <w:t xml:space="preserve">               </w:t>
      </w:r>
    </w:p>
    <w:p w14:paraId="59275087" w14:textId="2782E97D" w:rsidR="00C513B8" w:rsidRPr="00F64063" w:rsidRDefault="00F64063" w:rsidP="00B36DDB">
      <w:pPr>
        <w:spacing w:before="0" w:after="0"/>
        <w:ind w:left="6372"/>
        <w:rPr>
          <w:b/>
          <w:bCs/>
          <w:i/>
          <w:iCs/>
        </w:rPr>
      </w:pPr>
      <w:r w:rsidRPr="00F64063">
        <w:rPr>
          <w:b/>
          <w:bCs/>
          <w:i/>
          <w:iCs/>
        </w:rPr>
        <w:t>P</w:t>
      </w:r>
      <w:r w:rsidR="00C513B8" w:rsidRPr="00F64063">
        <w:rPr>
          <w:b/>
          <w:bCs/>
          <w:i/>
          <w:iCs/>
        </w:rPr>
        <w:t xml:space="preserve">rzewodnicząca Rady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br/>
        <w:t xml:space="preserve"> </w:t>
      </w:r>
      <w:r w:rsidR="00C513B8" w:rsidRPr="00F64063">
        <w:rPr>
          <w:b/>
          <w:bCs/>
          <w:i/>
          <w:iCs/>
        </w:rPr>
        <w:t xml:space="preserve">Powiatu w Gołdapi </w:t>
      </w:r>
    </w:p>
    <w:p w14:paraId="5449299A" w14:textId="77777777" w:rsidR="00C513B8" w:rsidRPr="00F64063" w:rsidRDefault="00C513B8" w:rsidP="00B36DDB">
      <w:pPr>
        <w:spacing w:before="0" w:after="0"/>
        <w:rPr>
          <w:b/>
          <w:bCs/>
          <w:i/>
          <w:iCs/>
        </w:rPr>
      </w:pPr>
    </w:p>
    <w:p w14:paraId="4DD63469" w14:textId="2A13DCA3" w:rsidR="00D5265B" w:rsidRDefault="00C513B8" w:rsidP="00C227CA">
      <w:pPr>
        <w:spacing w:before="0" w:after="0"/>
        <w:ind w:left="5664" w:right="-1"/>
        <w:rPr>
          <w:b/>
          <w:i/>
        </w:rPr>
      </w:pPr>
      <w:r w:rsidRPr="00F64063">
        <w:rPr>
          <w:i/>
        </w:rPr>
        <w:t xml:space="preserve">         </w:t>
      </w:r>
      <w:r w:rsidRPr="00F64063">
        <w:rPr>
          <w:b/>
          <w:i/>
        </w:rPr>
        <w:t xml:space="preserve"> </w:t>
      </w:r>
      <w:r w:rsidR="00FE6D30">
        <w:rPr>
          <w:b/>
          <w:i/>
        </w:rPr>
        <w:t xml:space="preserve"> </w:t>
      </w:r>
      <w:r w:rsidRPr="00F64063">
        <w:rPr>
          <w:b/>
          <w:i/>
        </w:rPr>
        <w:t>Alicja Anna Iwaniuk</w:t>
      </w:r>
    </w:p>
    <w:p w14:paraId="42E52FB3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25A22662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25E6A654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1D73882F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438B764A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0A20D4FC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6F29FDE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94A3DAA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19975E83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3BA298BF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65401847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28B9545A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3375FE0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7737083C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69A496B1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335511B0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10B705D4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0DDA142E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294C71C1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5C63D91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2931D61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19EA4994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6D1F9D43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0161FF2B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76A090CF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1D04A2A3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0F72A984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271D0BF4" w14:textId="77777777" w:rsidR="008F5AA4" w:rsidRDefault="008F5AA4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379C5916" w14:textId="01AFBA4E" w:rsidR="00D5265B" w:rsidRPr="00FB62FC" w:rsidRDefault="00D5265B" w:rsidP="00D5265B">
      <w:pPr>
        <w:pStyle w:val="Nagwek3"/>
        <w:tabs>
          <w:tab w:val="left" w:pos="9072"/>
        </w:tabs>
        <w:spacing w:before="0" w:line="360" w:lineRule="auto"/>
        <w:rPr>
          <w:b/>
          <w:sz w:val="18"/>
          <w:szCs w:val="18"/>
        </w:rPr>
      </w:pPr>
      <w:r w:rsidRPr="00FB62FC">
        <w:rPr>
          <w:sz w:val="18"/>
          <w:szCs w:val="18"/>
        </w:rPr>
        <w:t xml:space="preserve">Protokół sporządziła: Monika Bruszewska, </w:t>
      </w:r>
      <w:r>
        <w:rPr>
          <w:sz w:val="18"/>
          <w:szCs w:val="18"/>
        </w:rPr>
        <w:t>2</w:t>
      </w:r>
      <w:r w:rsidR="00C227CA">
        <w:rPr>
          <w:sz w:val="18"/>
          <w:szCs w:val="18"/>
        </w:rPr>
        <w:t>4</w:t>
      </w:r>
      <w:r>
        <w:rPr>
          <w:sz w:val="18"/>
          <w:szCs w:val="18"/>
        </w:rPr>
        <w:t>.0</w:t>
      </w:r>
      <w:r w:rsidR="00C227CA">
        <w:rPr>
          <w:sz w:val="18"/>
          <w:szCs w:val="18"/>
        </w:rPr>
        <w:t>6</w:t>
      </w:r>
      <w:r w:rsidRPr="00FB62FC">
        <w:rPr>
          <w:sz w:val="18"/>
          <w:szCs w:val="18"/>
        </w:rPr>
        <w:t>.20</w:t>
      </w:r>
      <w:r>
        <w:rPr>
          <w:sz w:val="18"/>
          <w:szCs w:val="18"/>
        </w:rPr>
        <w:t xml:space="preserve">22 </w:t>
      </w:r>
      <w:r w:rsidRPr="00FB62FC">
        <w:rPr>
          <w:sz w:val="18"/>
          <w:szCs w:val="18"/>
        </w:rPr>
        <w:t xml:space="preserve">r. </w:t>
      </w:r>
    </w:p>
    <w:p w14:paraId="6E7940C9" w14:textId="77777777" w:rsidR="00006585" w:rsidRPr="005905AB" w:rsidRDefault="00006585" w:rsidP="00B36DDB">
      <w:pPr>
        <w:spacing w:before="0" w:after="0"/>
      </w:pPr>
    </w:p>
    <w:sectPr w:rsidR="00006585" w:rsidRPr="005905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FE6A" w14:textId="77777777" w:rsidR="00F517DE" w:rsidRDefault="00F517DE" w:rsidP="00C10F57">
      <w:pPr>
        <w:spacing w:before="0" w:after="0" w:line="240" w:lineRule="auto"/>
      </w:pPr>
      <w:r>
        <w:separator/>
      </w:r>
    </w:p>
  </w:endnote>
  <w:endnote w:type="continuationSeparator" w:id="0">
    <w:p w14:paraId="5F717D6B" w14:textId="77777777" w:rsidR="00F517DE" w:rsidRDefault="00F517DE" w:rsidP="00C10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8588"/>
      <w:docPartObj>
        <w:docPartGallery w:val="Page Numbers (Bottom of Page)"/>
        <w:docPartUnique/>
      </w:docPartObj>
    </w:sdtPr>
    <w:sdtContent>
      <w:p w14:paraId="0A069368" w14:textId="0E1A4332" w:rsidR="00071758" w:rsidRDefault="000717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3C">
          <w:rPr>
            <w:noProof/>
          </w:rPr>
          <w:t>39</w:t>
        </w:r>
        <w:r>
          <w:fldChar w:fldCharType="end"/>
        </w:r>
      </w:p>
    </w:sdtContent>
  </w:sdt>
  <w:p w14:paraId="54033D9C" w14:textId="77777777" w:rsidR="00071758" w:rsidRDefault="0007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DC3F" w14:textId="77777777" w:rsidR="00F517DE" w:rsidRDefault="00F517DE" w:rsidP="00C10F57">
      <w:pPr>
        <w:spacing w:before="0" w:after="0" w:line="240" w:lineRule="auto"/>
      </w:pPr>
      <w:r>
        <w:separator/>
      </w:r>
    </w:p>
  </w:footnote>
  <w:footnote w:type="continuationSeparator" w:id="0">
    <w:p w14:paraId="492962E6" w14:textId="77777777" w:rsidR="00F517DE" w:rsidRDefault="00F517DE" w:rsidP="00C10F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00CE7"/>
    <w:multiLevelType w:val="hybridMultilevel"/>
    <w:tmpl w:val="5B6A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A78"/>
    <w:multiLevelType w:val="hybridMultilevel"/>
    <w:tmpl w:val="027A75F4"/>
    <w:lvl w:ilvl="0" w:tplc="3F7E1D36">
      <w:start w:val="1"/>
      <w:numFmt w:val="bullet"/>
      <w:lvlText w:val="–"/>
      <w:lvlJc w:val="left"/>
      <w:pPr>
        <w:ind w:left="1713" w:hanging="360"/>
      </w:pPr>
      <w:rPr>
        <w:rFonts w:ascii="Univers 57 Condensed" w:hAnsi="Univers 57 Condensed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BB87AFA"/>
    <w:multiLevelType w:val="hybridMultilevel"/>
    <w:tmpl w:val="CEB6B5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7D3D"/>
    <w:multiLevelType w:val="hybridMultilevel"/>
    <w:tmpl w:val="9D6A87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01FB2"/>
    <w:multiLevelType w:val="hybridMultilevel"/>
    <w:tmpl w:val="71262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CCA"/>
    <w:multiLevelType w:val="hybridMultilevel"/>
    <w:tmpl w:val="C86E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4B26"/>
    <w:multiLevelType w:val="hybridMultilevel"/>
    <w:tmpl w:val="5010FF26"/>
    <w:lvl w:ilvl="0" w:tplc="DCB81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5386"/>
    <w:multiLevelType w:val="hybridMultilevel"/>
    <w:tmpl w:val="E744AE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A436E0"/>
    <w:multiLevelType w:val="hybridMultilevel"/>
    <w:tmpl w:val="B5F8A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430C4"/>
    <w:multiLevelType w:val="hybridMultilevel"/>
    <w:tmpl w:val="B448D4F6"/>
    <w:lvl w:ilvl="0" w:tplc="6CC686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7132"/>
    <w:multiLevelType w:val="hybridMultilevel"/>
    <w:tmpl w:val="10ECA8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03624E3"/>
    <w:multiLevelType w:val="hybridMultilevel"/>
    <w:tmpl w:val="9F061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C7E97"/>
    <w:multiLevelType w:val="hybridMultilevel"/>
    <w:tmpl w:val="630AECE2"/>
    <w:lvl w:ilvl="0" w:tplc="3F7E1D36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59468">
    <w:abstractNumId w:val="14"/>
  </w:num>
  <w:num w:numId="2" w16cid:durableId="688409844">
    <w:abstractNumId w:val="8"/>
  </w:num>
  <w:num w:numId="3" w16cid:durableId="2094349607">
    <w:abstractNumId w:val="11"/>
  </w:num>
  <w:num w:numId="4" w16cid:durableId="636378980">
    <w:abstractNumId w:val="4"/>
  </w:num>
  <w:num w:numId="5" w16cid:durableId="2041934713">
    <w:abstractNumId w:val="9"/>
  </w:num>
  <w:num w:numId="6" w16cid:durableId="1923298962">
    <w:abstractNumId w:val="7"/>
  </w:num>
  <w:num w:numId="7" w16cid:durableId="2054306049">
    <w:abstractNumId w:val="10"/>
  </w:num>
  <w:num w:numId="8" w16cid:durableId="1344278817">
    <w:abstractNumId w:val="13"/>
  </w:num>
  <w:num w:numId="9" w16cid:durableId="565380650">
    <w:abstractNumId w:val="6"/>
  </w:num>
  <w:num w:numId="10" w16cid:durableId="1196770531">
    <w:abstractNumId w:val="5"/>
  </w:num>
  <w:num w:numId="11" w16cid:durableId="1703627134">
    <w:abstractNumId w:val="12"/>
  </w:num>
  <w:num w:numId="12" w16cid:durableId="698046853">
    <w:abstractNumId w:val="3"/>
  </w:num>
  <w:num w:numId="13" w16cid:durableId="7059094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FB"/>
    <w:rsid w:val="00000C99"/>
    <w:rsid w:val="00001AC3"/>
    <w:rsid w:val="00006585"/>
    <w:rsid w:val="0003417E"/>
    <w:rsid w:val="00062535"/>
    <w:rsid w:val="00071758"/>
    <w:rsid w:val="000806D9"/>
    <w:rsid w:val="000C5A3E"/>
    <w:rsid w:val="000D25AC"/>
    <w:rsid w:val="000F062E"/>
    <w:rsid w:val="000F4E42"/>
    <w:rsid w:val="001067F9"/>
    <w:rsid w:val="00110C24"/>
    <w:rsid w:val="00111257"/>
    <w:rsid w:val="001158F3"/>
    <w:rsid w:val="00121B29"/>
    <w:rsid w:val="00135709"/>
    <w:rsid w:val="00144046"/>
    <w:rsid w:val="00151DB0"/>
    <w:rsid w:val="00163125"/>
    <w:rsid w:val="001646A2"/>
    <w:rsid w:val="00172098"/>
    <w:rsid w:val="00182193"/>
    <w:rsid w:val="00185C3D"/>
    <w:rsid w:val="001A0A15"/>
    <w:rsid w:val="001B0750"/>
    <w:rsid w:val="001D138B"/>
    <w:rsid w:val="001E350F"/>
    <w:rsid w:val="001E52DA"/>
    <w:rsid w:val="001F6E6C"/>
    <w:rsid w:val="00204D58"/>
    <w:rsid w:val="002146C8"/>
    <w:rsid w:val="00214B60"/>
    <w:rsid w:val="00227A0B"/>
    <w:rsid w:val="00235772"/>
    <w:rsid w:val="002402B1"/>
    <w:rsid w:val="00250F93"/>
    <w:rsid w:val="00270108"/>
    <w:rsid w:val="002767CB"/>
    <w:rsid w:val="002927BF"/>
    <w:rsid w:val="00292AD4"/>
    <w:rsid w:val="0029319E"/>
    <w:rsid w:val="002A2CAC"/>
    <w:rsid w:val="002A722B"/>
    <w:rsid w:val="002C7B3E"/>
    <w:rsid w:val="002D50D4"/>
    <w:rsid w:val="002E081D"/>
    <w:rsid w:val="00302349"/>
    <w:rsid w:val="003028BA"/>
    <w:rsid w:val="003039FA"/>
    <w:rsid w:val="00310EFF"/>
    <w:rsid w:val="00326098"/>
    <w:rsid w:val="00327B73"/>
    <w:rsid w:val="003423C8"/>
    <w:rsid w:val="00353C08"/>
    <w:rsid w:val="003606D3"/>
    <w:rsid w:val="00362865"/>
    <w:rsid w:val="00373D6D"/>
    <w:rsid w:val="00373EA6"/>
    <w:rsid w:val="003A1885"/>
    <w:rsid w:val="003A51F9"/>
    <w:rsid w:val="003A5230"/>
    <w:rsid w:val="003B256A"/>
    <w:rsid w:val="003C166B"/>
    <w:rsid w:val="003D0093"/>
    <w:rsid w:val="003D162B"/>
    <w:rsid w:val="003D271E"/>
    <w:rsid w:val="003E4856"/>
    <w:rsid w:val="003E51F4"/>
    <w:rsid w:val="004126ED"/>
    <w:rsid w:val="00441822"/>
    <w:rsid w:val="00462E90"/>
    <w:rsid w:val="00463EB3"/>
    <w:rsid w:val="004973E3"/>
    <w:rsid w:val="004B3E27"/>
    <w:rsid w:val="004C3592"/>
    <w:rsid w:val="004C619F"/>
    <w:rsid w:val="004E6E2C"/>
    <w:rsid w:val="004E7569"/>
    <w:rsid w:val="004F3ED1"/>
    <w:rsid w:val="004F4905"/>
    <w:rsid w:val="004F5155"/>
    <w:rsid w:val="004F7735"/>
    <w:rsid w:val="00502CAD"/>
    <w:rsid w:val="005312DA"/>
    <w:rsid w:val="00532E21"/>
    <w:rsid w:val="00536580"/>
    <w:rsid w:val="00540CAE"/>
    <w:rsid w:val="0054491E"/>
    <w:rsid w:val="00552F27"/>
    <w:rsid w:val="00566E23"/>
    <w:rsid w:val="00566E46"/>
    <w:rsid w:val="00581A1E"/>
    <w:rsid w:val="00582CA8"/>
    <w:rsid w:val="00587775"/>
    <w:rsid w:val="005905AB"/>
    <w:rsid w:val="0059061B"/>
    <w:rsid w:val="005A321F"/>
    <w:rsid w:val="005A3EE6"/>
    <w:rsid w:val="006051F4"/>
    <w:rsid w:val="006056B0"/>
    <w:rsid w:val="00615359"/>
    <w:rsid w:val="006326EA"/>
    <w:rsid w:val="0064403C"/>
    <w:rsid w:val="00650549"/>
    <w:rsid w:val="00654DA3"/>
    <w:rsid w:val="00662318"/>
    <w:rsid w:val="006A27D1"/>
    <w:rsid w:val="006D1347"/>
    <w:rsid w:val="006D177C"/>
    <w:rsid w:val="006D3619"/>
    <w:rsid w:val="006F1E0E"/>
    <w:rsid w:val="00705006"/>
    <w:rsid w:val="00716EE6"/>
    <w:rsid w:val="007170FB"/>
    <w:rsid w:val="007416D0"/>
    <w:rsid w:val="00765004"/>
    <w:rsid w:val="00785965"/>
    <w:rsid w:val="007910F4"/>
    <w:rsid w:val="007919EA"/>
    <w:rsid w:val="007A4C88"/>
    <w:rsid w:val="007A6E11"/>
    <w:rsid w:val="007B2BE9"/>
    <w:rsid w:val="007B4A4E"/>
    <w:rsid w:val="007D78A5"/>
    <w:rsid w:val="007F0157"/>
    <w:rsid w:val="008027FF"/>
    <w:rsid w:val="0080364C"/>
    <w:rsid w:val="0081656D"/>
    <w:rsid w:val="008221A2"/>
    <w:rsid w:val="0082641D"/>
    <w:rsid w:val="00850BB5"/>
    <w:rsid w:val="00851076"/>
    <w:rsid w:val="0085342A"/>
    <w:rsid w:val="008668A4"/>
    <w:rsid w:val="00884D40"/>
    <w:rsid w:val="00894AB3"/>
    <w:rsid w:val="008A3A07"/>
    <w:rsid w:val="008C3024"/>
    <w:rsid w:val="008C6643"/>
    <w:rsid w:val="008D6887"/>
    <w:rsid w:val="008E1F01"/>
    <w:rsid w:val="008E3152"/>
    <w:rsid w:val="008F1844"/>
    <w:rsid w:val="008F5AA4"/>
    <w:rsid w:val="009067CE"/>
    <w:rsid w:val="00921536"/>
    <w:rsid w:val="00946A81"/>
    <w:rsid w:val="0095643A"/>
    <w:rsid w:val="00963618"/>
    <w:rsid w:val="009733E8"/>
    <w:rsid w:val="00991FD2"/>
    <w:rsid w:val="00996052"/>
    <w:rsid w:val="009A0290"/>
    <w:rsid w:val="009A288E"/>
    <w:rsid w:val="009B1724"/>
    <w:rsid w:val="009B36E6"/>
    <w:rsid w:val="009E683C"/>
    <w:rsid w:val="00A017B7"/>
    <w:rsid w:val="00A1429E"/>
    <w:rsid w:val="00A33D2D"/>
    <w:rsid w:val="00A43135"/>
    <w:rsid w:val="00A460AB"/>
    <w:rsid w:val="00A462B6"/>
    <w:rsid w:val="00A511E7"/>
    <w:rsid w:val="00A5588B"/>
    <w:rsid w:val="00A66E41"/>
    <w:rsid w:val="00A76F0F"/>
    <w:rsid w:val="00A803FA"/>
    <w:rsid w:val="00AA2226"/>
    <w:rsid w:val="00AB4C21"/>
    <w:rsid w:val="00AB7B70"/>
    <w:rsid w:val="00AD1A40"/>
    <w:rsid w:val="00AF1136"/>
    <w:rsid w:val="00AF2E91"/>
    <w:rsid w:val="00B25603"/>
    <w:rsid w:val="00B25672"/>
    <w:rsid w:val="00B35E31"/>
    <w:rsid w:val="00B36DDB"/>
    <w:rsid w:val="00B62EFE"/>
    <w:rsid w:val="00B92739"/>
    <w:rsid w:val="00BA4679"/>
    <w:rsid w:val="00BB5696"/>
    <w:rsid w:val="00BE4591"/>
    <w:rsid w:val="00BF044D"/>
    <w:rsid w:val="00BF2429"/>
    <w:rsid w:val="00C10F57"/>
    <w:rsid w:val="00C13C88"/>
    <w:rsid w:val="00C200CD"/>
    <w:rsid w:val="00C227CA"/>
    <w:rsid w:val="00C3726B"/>
    <w:rsid w:val="00C513B8"/>
    <w:rsid w:val="00C53F33"/>
    <w:rsid w:val="00C573F3"/>
    <w:rsid w:val="00C62F0B"/>
    <w:rsid w:val="00C64A7C"/>
    <w:rsid w:val="00C67286"/>
    <w:rsid w:val="00C713B8"/>
    <w:rsid w:val="00C87B56"/>
    <w:rsid w:val="00CB6F75"/>
    <w:rsid w:val="00CD1F35"/>
    <w:rsid w:val="00CD5E2F"/>
    <w:rsid w:val="00CE0BD1"/>
    <w:rsid w:val="00CE28F5"/>
    <w:rsid w:val="00CE316F"/>
    <w:rsid w:val="00CE5142"/>
    <w:rsid w:val="00CF755F"/>
    <w:rsid w:val="00D23C3A"/>
    <w:rsid w:val="00D33DC6"/>
    <w:rsid w:val="00D36F31"/>
    <w:rsid w:val="00D50225"/>
    <w:rsid w:val="00D5265B"/>
    <w:rsid w:val="00D57348"/>
    <w:rsid w:val="00D67043"/>
    <w:rsid w:val="00D87FF3"/>
    <w:rsid w:val="00DD0C19"/>
    <w:rsid w:val="00DE79A2"/>
    <w:rsid w:val="00DE7F01"/>
    <w:rsid w:val="00DF35C1"/>
    <w:rsid w:val="00E24887"/>
    <w:rsid w:val="00E24B44"/>
    <w:rsid w:val="00E31648"/>
    <w:rsid w:val="00E473DE"/>
    <w:rsid w:val="00E6376B"/>
    <w:rsid w:val="00EA28E6"/>
    <w:rsid w:val="00EC75A9"/>
    <w:rsid w:val="00ED4C3C"/>
    <w:rsid w:val="00EF6481"/>
    <w:rsid w:val="00F16787"/>
    <w:rsid w:val="00F25F6E"/>
    <w:rsid w:val="00F32825"/>
    <w:rsid w:val="00F32C37"/>
    <w:rsid w:val="00F517DE"/>
    <w:rsid w:val="00F64063"/>
    <w:rsid w:val="00F6597A"/>
    <w:rsid w:val="00F70277"/>
    <w:rsid w:val="00F73A0C"/>
    <w:rsid w:val="00F76EA7"/>
    <w:rsid w:val="00F774F5"/>
    <w:rsid w:val="00F7792F"/>
    <w:rsid w:val="00F803B8"/>
    <w:rsid w:val="00F83E2E"/>
    <w:rsid w:val="00F86587"/>
    <w:rsid w:val="00F917EE"/>
    <w:rsid w:val="00FA63FA"/>
    <w:rsid w:val="00FB2FFC"/>
    <w:rsid w:val="00FE6202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B2"/>
  <w15:docId w15:val="{3FFBC624-6FE8-4762-9818-B4A3DBD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41"/>
    <w:pPr>
      <w:spacing w:before="240" w:after="20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257"/>
    <w:pPr>
      <w:keepNext/>
      <w:spacing w:before="0" w:after="0" w:line="240" w:lineRule="auto"/>
      <w:outlineLvl w:val="0"/>
    </w:pPr>
    <w:rPr>
      <w:rFonts w:eastAsia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111257"/>
    <w:pPr>
      <w:keepNext/>
      <w:spacing w:before="0" w:after="0" w:line="240" w:lineRule="auto"/>
      <w:outlineLvl w:val="1"/>
    </w:pPr>
    <w:rPr>
      <w:rFonts w:ascii="Bookman Old Style" w:eastAsia="Times New Roman" w:hAnsi="Bookman Old Style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66E41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eastAsia="Calibri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11257"/>
    <w:pPr>
      <w:keepNext/>
      <w:spacing w:before="0" w:after="0"/>
      <w:jc w:val="both"/>
      <w:outlineLvl w:val="3"/>
    </w:pPr>
    <w:rPr>
      <w:rFonts w:eastAsia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257"/>
    <w:pPr>
      <w:keepNext/>
      <w:spacing w:before="0" w:after="0"/>
      <w:ind w:firstLine="708"/>
      <w:jc w:val="both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11257"/>
    <w:pPr>
      <w:keepNext/>
      <w:tabs>
        <w:tab w:val="left" w:pos="5245"/>
      </w:tabs>
      <w:spacing w:before="0" w:after="0"/>
      <w:ind w:left="5387" w:hanging="142"/>
      <w:outlineLvl w:val="5"/>
    </w:pPr>
    <w:rPr>
      <w:rFonts w:eastAsia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E41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66E41"/>
    <w:pPr>
      <w:spacing w:before="0" w:after="0"/>
      <w:jc w:val="both"/>
    </w:pPr>
    <w:rPr>
      <w:rFonts w:eastAsia="Times New Roman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6E4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6E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6E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tukpc">
    <w:name w:val="jtukpc"/>
    <w:basedOn w:val="Domylnaczcionkaakapitu"/>
    <w:rsid w:val="00A66E41"/>
  </w:style>
  <w:style w:type="character" w:styleId="Pogrubienie">
    <w:name w:val="Strong"/>
    <w:basedOn w:val="Domylnaczcionkaakapitu"/>
    <w:uiPriority w:val="22"/>
    <w:qFormat/>
    <w:rsid w:val="004F51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5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463E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125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1257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12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12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1125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rsid w:val="0011125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11257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1125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1257"/>
    <w:pPr>
      <w:spacing w:before="0" w:after="0"/>
      <w:ind w:firstLine="708"/>
      <w:jc w:val="both"/>
    </w:pPr>
    <w:rPr>
      <w:rFonts w:eastAsia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25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1">
    <w:name w:val="st1"/>
    <w:basedOn w:val="Domylnaczcionkaakapitu"/>
    <w:rsid w:val="00111257"/>
  </w:style>
  <w:style w:type="character" w:customStyle="1" w:styleId="alb-s">
    <w:name w:val="a_lb-s"/>
    <w:rsid w:val="001158F3"/>
  </w:style>
  <w:style w:type="character" w:styleId="Uwydatnienie">
    <w:name w:val="Emphasis"/>
    <w:uiPriority w:val="20"/>
    <w:qFormat/>
    <w:rsid w:val="001158F3"/>
    <w:rPr>
      <w:i/>
      <w:iCs/>
    </w:rPr>
  </w:style>
  <w:style w:type="character" w:customStyle="1" w:styleId="text-primary">
    <w:name w:val="text-primary"/>
    <w:basedOn w:val="Domylnaczcionkaakapitu"/>
    <w:rsid w:val="00E4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0A23-08C9-4246-A3FF-33F330B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1043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Protokół nr LV (55) z Sesji Rady Powiatu w Gołdapi</vt:lpstr>
      <vt:lpstr>        w dniu 24 czerwca 2022 r. </vt:lpstr>
      <vt:lpstr>        </vt:lpstr>
      <vt:lpstr>        w godz.1300 – 1316</vt:lpstr>
      <vt:lpstr>        </vt:lpstr>
      <vt:lpstr>        Protokół sporządziła: Monika Bruszewska, 24.06.2022 r. </vt:lpstr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23</cp:revision>
  <cp:lastPrinted>2022-06-24T09:56:00Z</cp:lastPrinted>
  <dcterms:created xsi:type="dcterms:W3CDTF">2021-08-15T13:38:00Z</dcterms:created>
  <dcterms:modified xsi:type="dcterms:W3CDTF">2022-08-23T13:15:00Z</dcterms:modified>
</cp:coreProperties>
</file>